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A7" w:rsidRPr="00F26CF3" w:rsidRDefault="00ED5AA7" w:rsidP="00ED5AA7">
      <w:pPr>
        <w:spacing w:line="240" w:lineRule="auto"/>
        <w:jc w:val="right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Образац 1–Апликациони формулар</w:t>
      </w:r>
    </w:p>
    <w:p w:rsidR="00ED5AA7" w:rsidRDefault="00ED5AA7" w:rsidP="00ED5AA7">
      <w:pPr>
        <w:tabs>
          <w:tab w:val="left" w:pos="5312"/>
        </w:tabs>
        <w:spacing w:line="240" w:lineRule="auto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5444D7">
        <w:rPr>
          <w:rFonts w:ascii="Arial" w:hAnsi="Arial" w:cs="Arial"/>
          <w:b/>
          <w:color w:val="000000"/>
          <w:sz w:val="32"/>
          <w:szCs w:val="32"/>
        </w:rPr>
        <w:t>Образац</w:t>
      </w:r>
      <w:proofErr w:type="spellEnd"/>
      <w:r w:rsidRPr="005444D7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5444D7">
        <w:rPr>
          <w:rFonts w:ascii="Arial" w:hAnsi="Arial" w:cs="Arial"/>
          <w:b/>
          <w:color w:val="000000"/>
          <w:sz w:val="32"/>
          <w:szCs w:val="32"/>
        </w:rPr>
        <w:t>пријаве</w:t>
      </w:r>
      <w:proofErr w:type="spellEnd"/>
      <w:r w:rsidRPr="005444D7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5444D7">
        <w:rPr>
          <w:rFonts w:ascii="Arial" w:hAnsi="Arial" w:cs="Arial"/>
          <w:b/>
          <w:color w:val="000000"/>
          <w:sz w:val="32"/>
          <w:szCs w:val="32"/>
        </w:rPr>
        <w:t>за</w:t>
      </w:r>
      <w:proofErr w:type="spellEnd"/>
      <w:r w:rsidRPr="005444D7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5444D7">
        <w:rPr>
          <w:rFonts w:ascii="Arial" w:hAnsi="Arial" w:cs="Arial"/>
          <w:b/>
          <w:color w:val="000000"/>
          <w:sz w:val="32"/>
          <w:szCs w:val="32"/>
        </w:rPr>
        <w:t>доделу</w:t>
      </w:r>
      <w:proofErr w:type="spellEnd"/>
      <w:r w:rsidRPr="005444D7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5444D7">
        <w:rPr>
          <w:rFonts w:ascii="Arial" w:hAnsi="Arial" w:cs="Arial"/>
          <w:b/>
          <w:color w:val="000000"/>
          <w:sz w:val="32"/>
          <w:szCs w:val="32"/>
        </w:rPr>
        <w:t>подстицајних</w:t>
      </w:r>
      <w:proofErr w:type="spellEnd"/>
      <w:r w:rsidRPr="005444D7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5444D7">
        <w:rPr>
          <w:rFonts w:ascii="Arial" w:hAnsi="Arial" w:cs="Arial"/>
          <w:b/>
          <w:color w:val="000000"/>
          <w:sz w:val="32"/>
          <w:szCs w:val="32"/>
        </w:rPr>
        <w:t>средстава</w:t>
      </w:r>
      <w:proofErr w:type="spellEnd"/>
    </w:p>
    <w:p w:rsidR="00ED5AA7" w:rsidRPr="005444D7" w:rsidRDefault="00ED5AA7" w:rsidP="00ED5AA7">
      <w:pPr>
        <w:tabs>
          <w:tab w:val="left" w:pos="5312"/>
        </w:tabs>
        <w:jc w:val="both"/>
        <w:rPr>
          <w:rFonts w:ascii="Arial" w:hAnsi="Arial" w:cs="Arial"/>
          <w:b/>
          <w:sz w:val="32"/>
          <w:szCs w:val="32"/>
          <w:lang w:val="sr-Cyrl-RS"/>
        </w:rPr>
      </w:pPr>
    </w:p>
    <w:tbl>
      <w:tblPr>
        <w:tblpPr w:leftFromText="180" w:rightFromText="180" w:vertAnchor="text" w:horzAnchor="margin" w:tblpY="-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5328"/>
        <w:gridCol w:w="104"/>
        <w:gridCol w:w="2808"/>
      </w:tblGrid>
      <w:tr w:rsidR="00ED5AA7" w:rsidRPr="005444D7" w:rsidTr="00ED5AA7">
        <w:tc>
          <w:tcPr>
            <w:tcW w:w="8912" w:type="dxa"/>
            <w:gridSpan w:val="4"/>
            <w:shd w:val="clear" w:color="auto" w:fill="E0E0E0"/>
          </w:tcPr>
          <w:p w:rsidR="00ED5AA7" w:rsidRPr="005444D7" w:rsidRDefault="00ED5AA7" w:rsidP="00C04BFB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432" w:type="dxa"/>
            <w:gridSpan w:val="2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ОСНОВНИ ПОДАЦИ</w:t>
            </w:r>
          </w:p>
        </w:tc>
        <w:tc>
          <w:tcPr>
            <w:tcW w:w="2808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1.1.</w:t>
            </w:r>
          </w:p>
        </w:tc>
        <w:tc>
          <w:tcPr>
            <w:tcW w:w="5432" w:type="dxa"/>
            <w:gridSpan w:val="2"/>
            <w:shd w:val="clear" w:color="auto" w:fill="E0E0E0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ПОДНОСИЛАЦ ПРИЈАВЕ (</w:t>
            </w:r>
            <w:proofErr w:type="spellStart"/>
            <w:r w:rsidRPr="005444D7">
              <w:rPr>
                <w:sz w:val="20"/>
                <w:szCs w:val="20"/>
              </w:rPr>
              <w:t>навести</w:t>
            </w:r>
            <w:proofErr w:type="spellEnd"/>
            <w:r w:rsidRPr="005444D7">
              <w:rPr>
                <w:sz w:val="20"/>
                <w:szCs w:val="20"/>
              </w:rPr>
              <w:t xml:space="preserve"> </w:t>
            </w:r>
            <w:proofErr w:type="spellStart"/>
            <w:r w:rsidRPr="005444D7">
              <w:rPr>
                <w:sz w:val="20"/>
                <w:szCs w:val="20"/>
              </w:rPr>
              <w:t>званичан</w:t>
            </w:r>
            <w:proofErr w:type="spellEnd"/>
            <w:r w:rsidRPr="005444D7">
              <w:rPr>
                <w:sz w:val="20"/>
                <w:szCs w:val="20"/>
              </w:rPr>
              <w:t xml:space="preserve"> и </w:t>
            </w:r>
            <w:proofErr w:type="spellStart"/>
            <w:r w:rsidRPr="005444D7">
              <w:rPr>
                <w:sz w:val="20"/>
                <w:szCs w:val="20"/>
              </w:rPr>
              <w:t>пун</w:t>
            </w:r>
            <w:proofErr w:type="spellEnd"/>
            <w:r w:rsidRPr="005444D7">
              <w:rPr>
                <w:sz w:val="20"/>
                <w:szCs w:val="20"/>
              </w:rPr>
              <w:t xml:space="preserve"> </w:t>
            </w:r>
            <w:proofErr w:type="spellStart"/>
            <w:r w:rsidRPr="005444D7">
              <w:rPr>
                <w:sz w:val="20"/>
                <w:szCs w:val="20"/>
              </w:rPr>
              <w:t>назив</w:t>
            </w:r>
            <w:proofErr w:type="spellEnd"/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  <w:proofErr w:type="spellStart"/>
            <w:r w:rsidRPr="005444D7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авног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предузетника</w:t>
            </w:r>
            <w:proofErr w:type="spellEnd"/>
            <w:r w:rsidRPr="005444D7">
              <w:rPr>
                <w:sz w:val="20"/>
                <w:szCs w:val="20"/>
              </w:rPr>
              <w:t>)</w:t>
            </w:r>
          </w:p>
        </w:tc>
        <w:tc>
          <w:tcPr>
            <w:tcW w:w="2808" w:type="dxa"/>
            <w:shd w:val="clear" w:color="auto" w:fill="E0E0E0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1.2.</w:t>
            </w:r>
          </w:p>
        </w:tc>
        <w:tc>
          <w:tcPr>
            <w:tcW w:w="8240" w:type="dxa"/>
            <w:gridSpan w:val="3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FA2BBB">
              <w:rPr>
                <w:sz w:val="20"/>
                <w:szCs w:val="20"/>
                <w:lang w:val="sr-Cyrl-RS"/>
              </w:rPr>
              <w:t>Мер</w:t>
            </w:r>
            <w:r>
              <w:rPr>
                <w:sz w:val="20"/>
                <w:szCs w:val="20"/>
                <w:lang w:val="sr-Cyrl-RS"/>
              </w:rPr>
              <w:t>а</w:t>
            </w:r>
            <w:r w:rsidRPr="00FA2BBB">
              <w:rPr>
                <w:sz w:val="20"/>
                <w:szCs w:val="20"/>
                <w:lang w:val="sr-Cyrl-RS"/>
              </w:rPr>
              <w:t xml:space="preserve"> подршке различитим активностима привреде које се односе на редовне месечне активности привредника, промоцију локалне привреде, ативности везане за унапређивање конкурентности, активности мањих улагања, као и промотивне активности привредника.</w:t>
            </w: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240" w:type="dxa"/>
            <w:gridSpan w:val="3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ПОДАЦИ О ПОДНОСИОЦУ ПРИЈАВЕ</w:t>
            </w: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2.1.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СЕДИШТЕ (</w:t>
            </w:r>
            <w:proofErr w:type="spellStart"/>
            <w:r w:rsidRPr="005444D7">
              <w:rPr>
                <w:sz w:val="20"/>
                <w:szCs w:val="20"/>
              </w:rPr>
              <w:t>место</w:t>
            </w:r>
            <w:proofErr w:type="spellEnd"/>
            <w:r w:rsidRPr="005444D7">
              <w:rPr>
                <w:sz w:val="20"/>
                <w:szCs w:val="20"/>
              </w:rPr>
              <w:t xml:space="preserve"> и </w:t>
            </w:r>
            <w:proofErr w:type="spellStart"/>
            <w:r w:rsidRPr="005444D7">
              <w:rPr>
                <w:sz w:val="20"/>
                <w:szCs w:val="20"/>
              </w:rPr>
              <w:t>поштански</w:t>
            </w:r>
            <w:proofErr w:type="spellEnd"/>
            <w:r w:rsidRPr="005444D7">
              <w:rPr>
                <w:sz w:val="20"/>
                <w:szCs w:val="20"/>
              </w:rPr>
              <w:t xml:space="preserve"> </w:t>
            </w:r>
            <w:proofErr w:type="spellStart"/>
            <w:r w:rsidRPr="005444D7">
              <w:rPr>
                <w:sz w:val="20"/>
                <w:szCs w:val="20"/>
              </w:rPr>
              <w:t>број</w:t>
            </w:r>
            <w:proofErr w:type="spellEnd"/>
            <w:r w:rsidRPr="005444D7">
              <w:rPr>
                <w:sz w:val="20"/>
                <w:szCs w:val="20"/>
              </w:rPr>
              <w:t>);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2.2.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АДРЕСА (</w:t>
            </w:r>
            <w:proofErr w:type="spellStart"/>
            <w:r w:rsidRPr="005444D7">
              <w:rPr>
                <w:sz w:val="20"/>
                <w:szCs w:val="20"/>
              </w:rPr>
              <w:t>улица</w:t>
            </w:r>
            <w:proofErr w:type="spellEnd"/>
            <w:r w:rsidRPr="005444D7">
              <w:rPr>
                <w:sz w:val="20"/>
                <w:szCs w:val="20"/>
              </w:rPr>
              <w:t xml:space="preserve"> и </w:t>
            </w:r>
            <w:proofErr w:type="spellStart"/>
            <w:r w:rsidRPr="005444D7">
              <w:rPr>
                <w:sz w:val="20"/>
                <w:szCs w:val="20"/>
              </w:rPr>
              <w:t>број</w:t>
            </w:r>
            <w:proofErr w:type="spellEnd"/>
            <w:r w:rsidRPr="005444D7">
              <w:rPr>
                <w:sz w:val="20"/>
                <w:szCs w:val="20"/>
              </w:rPr>
              <w:t>)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2.3.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КОНТАКТ ТЕЛЕФОН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2.4.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Е-ПОШТА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2.5.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ИНТЕРНЕТ СТРАНИЦА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2.6.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МАТИЧНИ БРОЈ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2.7.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ПИБ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2.8.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ШИФРА ДЕЛАТНОСИ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2.9.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ПРАВНИ СТА</w:t>
            </w:r>
            <w:r>
              <w:rPr>
                <w:sz w:val="20"/>
                <w:szCs w:val="20"/>
              </w:rPr>
              <w:t>ТУС (</w:t>
            </w:r>
            <w:proofErr w:type="spellStart"/>
            <w:proofErr w:type="gramStart"/>
            <w:r>
              <w:rPr>
                <w:sz w:val="20"/>
                <w:szCs w:val="20"/>
              </w:rPr>
              <w:t>доо.а.д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sr-Cyrl-RS"/>
              </w:rPr>
              <w:t>,</w:t>
            </w:r>
            <w:proofErr w:type="gramEnd"/>
            <w:r>
              <w:rPr>
                <w:sz w:val="20"/>
                <w:szCs w:val="20"/>
                <w:lang w:val="sr-Cyrl-RS"/>
              </w:rPr>
              <w:t xml:space="preserve"> удружење и </w:t>
            </w:r>
            <w:proofErr w:type="spellStart"/>
            <w:r w:rsidRPr="005444D7">
              <w:rPr>
                <w:sz w:val="20"/>
                <w:szCs w:val="20"/>
              </w:rPr>
              <w:t>др</w:t>
            </w:r>
            <w:proofErr w:type="spellEnd"/>
            <w:r w:rsidRPr="005444D7">
              <w:rPr>
                <w:sz w:val="20"/>
                <w:szCs w:val="20"/>
              </w:rPr>
              <w:t>.)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2.10.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НАЗИВ И СЕДИШТЕ ПОСЛОВНЕ БАНКЕ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2.11.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БРОЈ ТЕКУЋЕГ РАЧУНА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2.12.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 xml:space="preserve">SWIFT </w:t>
            </w:r>
            <w:r w:rsidRPr="005444D7">
              <w:rPr>
                <w:sz w:val="20"/>
                <w:szCs w:val="20"/>
                <w:lang w:val="sr-Cyrl-RS"/>
              </w:rPr>
              <w:t>и</w:t>
            </w:r>
            <w:r w:rsidRPr="005444D7">
              <w:rPr>
                <w:sz w:val="20"/>
                <w:szCs w:val="20"/>
              </w:rPr>
              <w:t xml:space="preserve">  IBAN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2.13.</w:t>
            </w:r>
          </w:p>
        </w:tc>
        <w:tc>
          <w:tcPr>
            <w:tcW w:w="5328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  <w:lang w:val="sr-Cyrl-RS"/>
              </w:rPr>
            </w:pPr>
            <w:r w:rsidRPr="005444D7">
              <w:rPr>
                <w:b/>
                <w:sz w:val="20"/>
                <w:szCs w:val="20"/>
                <w:lang w:val="sr-Cyrl-RS"/>
              </w:rPr>
              <w:t>ЗАКОНСКИ ЗАСТУПНИК И НАЗИВ ФУНКЦИЈЕ</w:t>
            </w:r>
          </w:p>
        </w:tc>
        <w:tc>
          <w:tcPr>
            <w:tcW w:w="2912" w:type="dxa"/>
            <w:gridSpan w:val="2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Е-</w:t>
            </w:r>
            <w:proofErr w:type="spellStart"/>
            <w:r w:rsidRPr="005444D7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proofErr w:type="spellStart"/>
            <w:r w:rsidRPr="005444D7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2.14.</w:t>
            </w:r>
          </w:p>
        </w:tc>
        <w:tc>
          <w:tcPr>
            <w:tcW w:w="5328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КОНТАКТ ОСОБА</w:t>
            </w:r>
          </w:p>
        </w:tc>
        <w:tc>
          <w:tcPr>
            <w:tcW w:w="2912" w:type="dxa"/>
            <w:gridSpan w:val="2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Е-</w:t>
            </w:r>
            <w:proofErr w:type="spellStart"/>
            <w:r w:rsidRPr="005444D7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lastRenderedPageBreak/>
              <w:t xml:space="preserve">     -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proofErr w:type="spellStart"/>
            <w:r w:rsidRPr="005444D7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240" w:type="dxa"/>
            <w:gridSpan w:val="3"/>
            <w:shd w:val="clear" w:color="auto" w:fill="E0E0E0"/>
          </w:tcPr>
          <w:p w:rsidR="00ED5AA7" w:rsidRPr="00AE71AB" w:rsidRDefault="00ED5AA7" w:rsidP="00C04BFB">
            <w:pPr>
              <w:rPr>
                <w:b/>
                <w:sz w:val="20"/>
                <w:szCs w:val="20"/>
                <w:lang w:val="sr-Cyrl-RS"/>
              </w:rPr>
            </w:pPr>
            <w:r w:rsidRPr="005444D7">
              <w:rPr>
                <w:b/>
                <w:sz w:val="20"/>
                <w:szCs w:val="20"/>
              </w:rPr>
              <w:t>ПОДАЦИ О ПРОЈЕКТУ</w:t>
            </w:r>
            <w:r>
              <w:rPr>
                <w:b/>
                <w:sz w:val="20"/>
                <w:szCs w:val="20"/>
                <w:lang w:val="sr-Cyrl-RS"/>
              </w:rPr>
              <w:t>/ПРОГРАМУ</w:t>
            </w: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3.1.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  <w:lang w:val="sr-Cyrl-RS"/>
              </w:rPr>
            </w:pPr>
            <w:r w:rsidRPr="005444D7">
              <w:rPr>
                <w:sz w:val="20"/>
                <w:szCs w:val="20"/>
                <w:lang w:val="sr-Cyrl-RS"/>
              </w:rPr>
              <w:t>ТЕРИТОРИЈА РЕАЛИЗАЦИЈЕ ПРОЈЕКТА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КРАГУЈЕВАЦ</w:t>
            </w: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3.2.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ПЕРИОД ТРАЈАЊА ПРОЈЕКТА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Default="00ED5AA7" w:rsidP="00C04BF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-</w:t>
            </w:r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(максимално 12 месеци)</w:t>
            </w: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3.3.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 xml:space="preserve">СРЕДСТВА ЗА КОЈА СЕ АПЛИЦИРА КОД ГРАДА </w:t>
            </w:r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 xml:space="preserve">( у </w:t>
            </w:r>
            <w:proofErr w:type="spellStart"/>
            <w:r w:rsidRPr="005444D7">
              <w:rPr>
                <w:sz w:val="20"/>
                <w:szCs w:val="20"/>
              </w:rPr>
              <w:t>динарима</w:t>
            </w:r>
            <w:proofErr w:type="spellEnd"/>
            <w:r w:rsidRPr="005444D7">
              <w:rPr>
                <w:sz w:val="20"/>
                <w:szCs w:val="20"/>
              </w:rPr>
              <w:t>)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3.4.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 xml:space="preserve">УКУПНА ВРЕДНОСТ ПРОЈЕКТА (у </w:t>
            </w:r>
            <w:proofErr w:type="spellStart"/>
            <w:r w:rsidRPr="005444D7">
              <w:rPr>
                <w:sz w:val="20"/>
                <w:szCs w:val="20"/>
              </w:rPr>
              <w:t>динарима</w:t>
            </w:r>
            <w:proofErr w:type="spellEnd"/>
            <w:r w:rsidRPr="005444D7">
              <w:rPr>
                <w:sz w:val="20"/>
                <w:szCs w:val="20"/>
              </w:rPr>
              <w:t>)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3.5.</w:t>
            </w:r>
          </w:p>
        </w:tc>
        <w:tc>
          <w:tcPr>
            <w:tcW w:w="5328" w:type="dxa"/>
            <w:shd w:val="clear" w:color="auto" w:fill="E0E0E0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УКУПАН БРОЈ ЗАПОСЛЕНИХ НА НЕОДРЕЂЕНО ВРЕМЕ У ТРЕНУТКУ ПОДНОШЕЊА ПРИЈАВЕ</w:t>
            </w:r>
          </w:p>
        </w:tc>
        <w:tc>
          <w:tcPr>
            <w:tcW w:w="2912" w:type="dxa"/>
            <w:gridSpan w:val="2"/>
            <w:shd w:val="clear" w:color="auto" w:fill="E0E0E0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AE71AB" w:rsidRDefault="00ED5AA7" w:rsidP="00C04BF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3.5.1.</w:t>
            </w:r>
          </w:p>
        </w:tc>
        <w:tc>
          <w:tcPr>
            <w:tcW w:w="5328" w:type="dxa"/>
            <w:shd w:val="clear" w:color="auto" w:fill="E0E0E0"/>
          </w:tcPr>
          <w:p w:rsidR="00ED5AA7" w:rsidRPr="00AE71AB" w:rsidRDefault="00ED5AA7" w:rsidP="00C04BFB">
            <w:pPr>
              <w:rPr>
                <w:i/>
                <w:sz w:val="20"/>
                <w:szCs w:val="20"/>
                <w:lang w:val="sr-Cyrl-RS"/>
              </w:rPr>
            </w:pPr>
            <w:r>
              <w:rPr>
                <w:i/>
                <w:sz w:val="20"/>
                <w:szCs w:val="20"/>
                <w:lang w:val="sr-Cyrl-RS"/>
              </w:rPr>
              <w:t>УКУПАН БРОЈ ЧЛАНОВА УДРУЖЕЊА/КЛАСТЕРА</w:t>
            </w:r>
          </w:p>
        </w:tc>
        <w:tc>
          <w:tcPr>
            <w:tcW w:w="2912" w:type="dxa"/>
            <w:gridSpan w:val="2"/>
            <w:shd w:val="clear" w:color="auto" w:fill="E0E0E0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3.6.</w:t>
            </w: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ПРОСЕЧАН БРОЈ ЗАПОСЛЕНИХ НА НЕОДРЕЂЕНО</w:t>
            </w:r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ВРЕМЕ У ПРОТЕКЛИХ 12 МЕСЕЦИ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Default="00ED5AA7" w:rsidP="00C04BFB">
            <w:pPr>
              <w:rPr>
                <w:sz w:val="20"/>
                <w:szCs w:val="20"/>
              </w:rPr>
            </w:pPr>
          </w:p>
          <w:p w:rsidR="00ED5AA7" w:rsidRDefault="00ED5AA7" w:rsidP="00C04BFB">
            <w:pPr>
              <w:rPr>
                <w:sz w:val="20"/>
                <w:szCs w:val="20"/>
              </w:rPr>
            </w:pPr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3.7.</w:t>
            </w:r>
          </w:p>
        </w:tc>
        <w:tc>
          <w:tcPr>
            <w:tcW w:w="5328" w:type="dxa"/>
            <w:shd w:val="clear" w:color="auto" w:fill="auto"/>
          </w:tcPr>
          <w:p w:rsidR="00ED5AA7" w:rsidRDefault="00ED5AA7" w:rsidP="00C04BFB">
            <w:pPr>
              <w:rPr>
                <w:sz w:val="20"/>
                <w:szCs w:val="20"/>
              </w:rPr>
            </w:pPr>
          </w:p>
          <w:p w:rsidR="00ED5AA7" w:rsidRDefault="00ED5AA7" w:rsidP="00C04BFB">
            <w:pPr>
              <w:rPr>
                <w:sz w:val="20"/>
                <w:szCs w:val="20"/>
              </w:rPr>
            </w:pPr>
          </w:p>
          <w:p w:rsidR="00ED5AA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НАВЕСТИ ДИРЕКТНЕ ЕФЕКТЕ УЛАГАЊА</w:t>
            </w:r>
          </w:p>
          <w:p w:rsidR="00ED5AA7" w:rsidRPr="00AE71AB" w:rsidRDefault="00ED5AA7" w:rsidP="00C04BF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(кратак опис циља реализације пројекта/програма са очекиваним резултатима и корисницима - мини пословни план)</w:t>
            </w:r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Default="00ED5AA7" w:rsidP="00C04BFB">
            <w:pPr>
              <w:rPr>
                <w:sz w:val="20"/>
                <w:szCs w:val="20"/>
              </w:rPr>
            </w:pPr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  <w:r w:rsidRPr="005444D7">
              <w:rPr>
                <w:sz w:val="20"/>
                <w:szCs w:val="20"/>
              </w:rPr>
              <w:t>3.8.</w:t>
            </w:r>
          </w:p>
        </w:tc>
        <w:tc>
          <w:tcPr>
            <w:tcW w:w="5328" w:type="dxa"/>
            <w:shd w:val="clear" w:color="auto" w:fill="auto"/>
          </w:tcPr>
          <w:p w:rsidR="00ED5AA7" w:rsidRDefault="00ED5AA7" w:rsidP="00C04BFB">
            <w:pPr>
              <w:rPr>
                <w:sz w:val="20"/>
                <w:szCs w:val="20"/>
              </w:rPr>
            </w:pPr>
          </w:p>
          <w:p w:rsidR="00ED5AA7" w:rsidRDefault="00ED5AA7" w:rsidP="00C04BFB">
            <w:pPr>
              <w:rPr>
                <w:sz w:val="20"/>
                <w:szCs w:val="20"/>
                <w:lang w:val="sr-Cyrl-RS"/>
              </w:rPr>
            </w:pPr>
            <w:r w:rsidRPr="005444D7">
              <w:rPr>
                <w:sz w:val="20"/>
                <w:szCs w:val="20"/>
              </w:rPr>
              <w:t>НАВЕСТИ ИНДИРЕКТНЕ ЕФЕКТЕ УЛАГАЊА</w:t>
            </w:r>
          </w:p>
          <w:p w:rsidR="00ED5AA7" w:rsidRPr="00AE71AB" w:rsidRDefault="00ED5AA7" w:rsidP="00C04BFB">
            <w:pPr>
              <w:rPr>
                <w:sz w:val="20"/>
                <w:szCs w:val="20"/>
                <w:lang w:val="sr-Cyrl-RS"/>
              </w:rPr>
            </w:pPr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240" w:type="dxa"/>
            <w:gridSpan w:val="3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ОСТАЛИ ПОДАЦИ</w:t>
            </w: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  <w:tr w:rsidR="00ED5AA7" w:rsidRPr="005444D7" w:rsidTr="00ED5AA7">
        <w:tc>
          <w:tcPr>
            <w:tcW w:w="672" w:type="dxa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</w:rPr>
            </w:pPr>
            <w:r w:rsidRPr="005444D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240" w:type="dxa"/>
            <w:gridSpan w:val="3"/>
            <w:shd w:val="clear" w:color="auto" w:fill="E0E0E0"/>
          </w:tcPr>
          <w:p w:rsidR="00ED5AA7" w:rsidRPr="005444D7" w:rsidRDefault="00ED5AA7" w:rsidP="00C04BFB">
            <w:pPr>
              <w:rPr>
                <w:b/>
                <w:sz w:val="20"/>
                <w:szCs w:val="20"/>
                <w:lang w:val="sr-Cyrl-RS"/>
              </w:rPr>
            </w:pPr>
            <w:r w:rsidRPr="005444D7">
              <w:rPr>
                <w:b/>
                <w:sz w:val="20"/>
                <w:szCs w:val="20"/>
                <w:lang w:val="sr-Cyrl-RS"/>
              </w:rPr>
              <w:t>Административна контрола:</w:t>
            </w:r>
          </w:p>
        </w:tc>
      </w:tr>
      <w:tr w:rsidR="00ED5AA7" w:rsidRPr="005444D7" w:rsidTr="00ED5AA7">
        <w:tc>
          <w:tcPr>
            <w:tcW w:w="672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  <w:tc>
          <w:tcPr>
            <w:tcW w:w="5328" w:type="dxa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gridSpan w:val="2"/>
            <w:shd w:val="clear" w:color="auto" w:fill="auto"/>
          </w:tcPr>
          <w:p w:rsidR="00ED5AA7" w:rsidRPr="005444D7" w:rsidRDefault="00ED5AA7" w:rsidP="00C04BFB">
            <w:pPr>
              <w:rPr>
                <w:sz w:val="20"/>
                <w:szCs w:val="20"/>
              </w:rPr>
            </w:pPr>
          </w:p>
        </w:tc>
      </w:tr>
    </w:tbl>
    <w:p w:rsidR="00885DC0" w:rsidRDefault="00885DC0" w:rsidP="00ED5AA7">
      <w:bookmarkStart w:id="0" w:name="_GoBack"/>
      <w:bookmarkEnd w:id="0"/>
    </w:p>
    <w:sectPr w:rsidR="00885DC0" w:rsidSect="00ED5AA7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A7"/>
    <w:rsid w:val="00885DC0"/>
    <w:rsid w:val="00ED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Markovic</dc:creator>
  <cp:lastModifiedBy>Gordana Markovic</cp:lastModifiedBy>
  <cp:revision>1</cp:revision>
  <dcterms:created xsi:type="dcterms:W3CDTF">2023-05-18T05:35:00Z</dcterms:created>
  <dcterms:modified xsi:type="dcterms:W3CDTF">2023-05-18T05:37:00Z</dcterms:modified>
</cp:coreProperties>
</file>